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2" w:rsidRDefault="002C0EA2" w:rsidP="002C0EA2">
      <w:pPr>
        <w:jc w:val="center"/>
      </w:pPr>
      <w:r w:rsidRPr="002C0EA2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 xml:space="preserve">附件1 </w:t>
      </w:r>
      <w:r w:rsidRPr="0028118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云南大学201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6</w:t>
      </w:r>
      <w:r w:rsidRPr="0028118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年度教育教学改革研究立项项目名单</w:t>
      </w:r>
    </w:p>
    <w:tbl>
      <w:tblPr>
        <w:tblW w:w="10334" w:type="dxa"/>
        <w:tblInd w:w="93" w:type="dxa"/>
        <w:tblLook w:val="04A0"/>
      </w:tblPr>
      <w:tblGrid>
        <w:gridCol w:w="1134"/>
        <w:gridCol w:w="5919"/>
        <w:gridCol w:w="2150"/>
        <w:gridCol w:w="1131"/>
      </w:tblGrid>
      <w:tr w:rsidR="004429CD" w:rsidRPr="00281182" w:rsidTr="000D0769">
        <w:trPr>
          <w:trHeight w:val="364"/>
        </w:trPr>
        <w:tc>
          <w:tcPr>
            <w:tcW w:w="10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9CD" w:rsidRPr="00281182" w:rsidRDefault="004429CD" w:rsidP="006B74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8118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重点项目</w:t>
            </w:r>
          </w:p>
        </w:tc>
      </w:tr>
      <w:tr w:rsidR="004429CD" w:rsidRPr="00281182" w:rsidTr="000D0769">
        <w:trPr>
          <w:trHeight w:val="10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A" w:rsidRDefault="00B741DA" w:rsidP="00B741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4429CD" w:rsidRPr="00281182" w:rsidRDefault="004429CD" w:rsidP="00B741D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11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CD" w:rsidRPr="00281182" w:rsidRDefault="004429CD" w:rsidP="006B74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11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CD" w:rsidRPr="00281182" w:rsidRDefault="004429CD" w:rsidP="006B74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11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1DA" w:rsidRDefault="004429CD" w:rsidP="006B74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11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4429CD" w:rsidRPr="00281182" w:rsidRDefault="004429CD" w:rsidP="006B74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811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245F3C" w:rsidRPr="00960E68" w:rsidTr="000D0769">
        <w:trPr>
          <w:trHeight w:hRule="exact" w:val="9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2016Z01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艺术类通识教育课程的“审美体验+创演实践”教学模式探索与实践研究—以音乐类课程为例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</w:t>
            </w:r>
            <w:r w:rsidR="00081CC4"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与设计</w:t>
            </w: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李浩</w:t>
            </w:r>
          </w:p>
        </w:tc>
      </w:tr>
      <w:tr w:rsidR="00245F3C" w:rsidRPr="00960E68" w:rsidTr="000D0769">
        <w:trPr>
          <w:trHeight w:hRule="exact"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2016Z02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《中国少数民族文化概论》慕课课程建设研究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3C" w:rsidRPr="00960E68" w:rsidRDefault="00081CC4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民族学与社会学</w:t>
            </w:r>
            <w:r w:rsidR="00245F3C"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何明</w:t>
            </w:r>
          </w:p>
        </w:tc>
      </w:tr>
      <w:tr w:rsidR="00245F3C" w:rsidRPr="00960E68" w:rsidTr="000D0769">
        <w:trPr>
          <w:trHeight w:hRule="exact"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2016Z03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“翻转课堂”在通识教育课程中的应用与实践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081CC4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工商管理与旅游管理</w:t>
            </w:r>
            <w:r w:rsidR="00245F3C"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成竹</w:t>
            </w:r>
          </w:p>
        </w:tc>
      </w:tr>
      <w:tr w:rsidR="00245F3C" w:rsidRPr="00960E68" w:rsidTr="000D0769">
        <w:trPr>
          <w:trHeight w:hRule="exact"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2016Z04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学分制下图书馆导读模式研究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卜彤</w:t>
            </w:r>
          </w:p>
        </w:tc>
      </w:tr>
      <w:tr w:rsidR="00245F3C" w:rsidRPr="00960E68" w:rsidTr="000D0769">
        <w:trPr>
          <w:trHeight w:hRule="exact"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2016Z05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PBL视角下宏观经济学课程教学创新研究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马子红</w:t>
            </w:r>
          </w:p>
        </w:tc>
      </w:tr>
      <w:tr w:rsidR="00245F3C" w:rsidRPr="00960E68" w:rsidTr="000D0769">
        <w:trPr>
          <w:trHeight w:hRule="exact"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2016Z06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新闻传播类专业的协调教学机制与实践研究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孙信茹</w:t>
            </w:r>
          </w:p>
        </w:tc>
      </w:tr>
      <w:tr w:rsidR="00245F3C" w:rsidRPr="00960E68" w:rsidTr="000D0769">
        <w:trPr>
          <w:trHeight w:hRule="exact" w:val="9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2016Z07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面向国际化的大理-腾冲地质认识实习课程优化建设研究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081CC4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资源环境与地球科学学院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赵志芳</w:t>
            </w:r>
          </w:p>
        </w:tc>
      </w:tr>
      <w:tr w:rsidR="00245F3C" w:rsidRPr="00960E68" w:rsidTr="000D0769">
        <w:trPr>
          <w:trHeight w:hRule="exact" w:val="8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2016Z08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以FPGA系列课程为平台提升学生工程实践能力教学研究与实践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任文平</w:t>
            </w:r>
          </w:p>
        </w:tc>
      </w:tr>
      <w:tr w:rsidR="00245F3C" w:rsidRPr="00960E68" w:rsidTr="000D0769">
        <w:trPr>
          <w:trHeight w:hRule="exact" w:val="8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2016Z09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基于慕课的混合式教学模式研究——以“学堂在线”在云南大学的教学应用为例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何鸣皋</w:t>
            </w:r>
          </w:p>
        </w:tc>
      </w:tr>
      <w:tr w:rsidR="00245F3C" w:rsidRPr="00960E68" w:rsidTr="000D0769">
        <w:trPr>
          <w:trHeight w:hRule="exact"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B741DA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2016Z10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面向应用的“信息安全及实践”课程建设与改革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3C" w:rsidRPr="00960E68" w:rsidRDefault="00245F3C" w:rsidP="00245F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李红灵</w:t>
            </w:r>
          </w:p>
        </w:tc>
      </w:tr>
      <w:tr w:rsidR="005F0968" w:rsidRPr="00960E68" w:rsidTr="000D0769">
        <w:trPr>
          <w:trHeight w:val="546"/>
        </w:trPr>
        <w:tc>
          <w:tcPr>
            <w:tcW w:w="10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68" w:rsidRDefault="005F0968" w:rsidP="00CD213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960E68" w:rsidRDefault="00960E68" w:rsidP="00CD213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960E68" w:rsidRDefault="00960E68" w:rsidP="00CD213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960E68" w:rsidRDefault="00960E68" w:rsidP="00CD213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960E68" w:rsidRDefault="00960E68" w:rsidP="00CD213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960E68" w:rsidRPr="00960E68" w:rsidRDefault="00960E68" w:rsidP="00CD213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5F0968" w:rsidRPr="00960E68" w:rsidRDefault="005F0968" w:rsidP="006B743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一般项目</w:t>
            </w:r>
          </w:p>
        </w:tc>
      </w:tr>
      <w:tr w:rsidR="005F0968" w:rsidRPr="00960E68" w:rsidTr="000D0769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6B74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6B74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6B74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6B74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6B743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2016Y01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 际 化 课 程 开 发 研 究—以《跨文化交际》课程为先导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王玲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2016Y02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基于网络教学平台的混合式教学应用研究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职业与继续教育学院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刘俊玮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2016Y03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基于大学生抗压心理素质培养的《瑜伽》课程教学改革研究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曾亦菡</w:t>
            </w:r>
          </w:p>
        </w:tc>
      </w:tr>
      <w:tr w:rsidR="005F0968" w:rsidRPr="00960E68" w:rsidTr="000D0769">
        <w:trPr>
          <w:trHeight w:hRule="exact" w:val="7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2016Y04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基于综合素质培养的全校性选修课教学模式</w:t>
            </w:r>
            <w:r w:rsidRPr="00960E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云南大学MOOK营销学教学方案研究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宋梅</w:t>
            </w:r>
          </w:p>
        </w:tc>
      </w:tr>
      <w:tr w:rsidR="005F0968" w:rsidRPr="00960E68" w:rsidTr="000D0769">
        <w:trPr>
          <w:trHeight w:hRule="exact" w:val="7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2016Y05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基于能力培养的西方经济学案例教学——云南地方案例教学方案研究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姚书杰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2016Y06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《中国古代文学》课程教学的创新与实践研究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孙兴义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2016Y07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管理类课程中案例研究评价体系的构建研究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李经路</w:t>
            </w:r>
          </w:p>
        </w:tc>
      </w:tr>
      <w:tr w:rsidR="005F0968" w:rsidRPr="00960E68" w:rsidTr="000D0769">
        <w:trPr>
          <w:trHeight w:hRule="exact" w:val="6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2016Y08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TfU框架下的翻转课堂实践研究—以德语作为第二外语课程为例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王洁</w:t>
            </w:r>
          </w:p>
        </w:tc>
      </w:tr>
      <w:tr w:rsidR="005F0968" w:rsidRPr="00960E68" w:rsidTr="000D0769">
        <w:trPr>
          <w:trHeight w:hRule="exact" w:val="6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2016Y09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多元互动模式对改善非英语专业大学生英语听力的实证研究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大学外语教学部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刘志成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小球类项目课程的运动教育模式建设与实证研究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张雷</w:t>
            </w:r>
          </w:p>
        </w:tc>
      </w:tr>
      <w:tr w:rsidR="005F0968" w:rsidRPr="00960E68" w:rsidTr="000D0769">
        <w:trPr>
          <w:trHeight w:hRule="exact" w:val="7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2016Y11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利用微课对高校实操性课程进行混合式教学的应用研究—以《常见运动伤病的预防与处理》课程教学为例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段连丽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2016Y12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《化工原理》课程参与式教学研究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化学科学与工程学院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马志刚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2016Y13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化工与制药工程专业CAD实训课程开发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化学科学与工程学院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姚瑰妮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2016Y14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以程序设计为平台、探索计算机创新创业教育新模式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袁国武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2016Y15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经管类高等数学课程的教学内容改革与创新能力的培养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李源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2016Y16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《环境生物学》科研反哺教学的多元化实践新模式研究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081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生态学与环境学院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付登高</w:t>
            </w:r>
          </w:p>
        </w:tc>
      </w:tr>
      <w:tr w:rsidR="005F0968" w:rsidRPr="00960E68" w:rsidTr="000D0769">
        <w:trPr>
          <w:trHeight w:hRule="exact"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2016Y17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以通识教育课程《Photoshop图像处理》为平台着力提升学生的计算机应用能力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钱文华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2016Y18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射频天线在《微波技术与天线实验》课程中的开发设计研究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黎鹏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2016Y19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以信号处理系列课程为平台、探究式教学为方式，着力培养学生科研能力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周浩</w:t>
            </w:r>
          </w:p>
        </w:tc>
      </w:tr>
      <w:tr w:rsidR="005F0968" w:rsidRPr="00960E68" w:rsidTr="000D076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8A5011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2016Y20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C32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结合地区资源特色创新物理化学实验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68" w:rsidRPr="00960E68" w:rsidRDefault="005F0968" w:rsidP="000C3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化学科学与工程学院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68" w:rsidRPr="00960E68" w:rsidRDefault="005F0968" w:rsidP="000F22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段德良</w:t>
            </w:r>
          </w:p>
        </w:tc>
      </w:tr>
    </w:tbl>
    <w:p w:rsidR="00281182" w:rsidRDefault="00281182" w:rsidP="00281182">
      <w:pPr>
        <w:ind w:right="640"/>
        <w:rPr>
          <w:rFonts w:ascii="仿宋_GB2312" w:eastAsia="仿宋_GB2312" w:hAnsi="黑体"/>
          <w:sz w:val="15"/>
          <w:szCs w:val="15"/>
        </w:rPr>
      </w:pPr>
    </w:p>
    <w:p w:rsidR="00960E68" w:rsidRPr="00960E68" w:rsidRDefault="00960E68" w:rsidP="002C0EA2">
      <w:pPr>
        <w:widowControl/>
        <w:spacing w:beforeLines="5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960E68">
        <w:rPr>
          <w:rFonts w:ascii="黑体" w:eastAsia="黑体" w:hAnsi="黑体" w:cs="宋体"/>
          <w:kern w:val="0"/>
          <w:sz w:val="32"/>
          <w:szCs w:val="32"/>
        </w:rPr>
        <w:lastRenderedPageBreak/>
        <w:t>支持建设重点马克思主义学院</w:t>
      </w:r>
      <w:r w:rsidR="00701031">
        <w:rPr>
          <w:rFonts w:ascii="黑体" w:eastAsia="黑体" w:hAnsi="黑体" w:cs="宋体"/>
          <w:kern w:val="0"/>
          <w:sz w:val="32"/>
          <w:szCs w:val="32"/>
        </w:rPr>
        <w:t>专项</w:t>
      </w:r>
      <w:r w:rsidRPr="00960E68">
        <w:rPr>
          <w:rFonts w:ascii="黑体" w:eastAsia="黑体" w:hAnsi="黑体" w:cs="宋体"/>
          <w:kern w:val="0"/>
          <w:sz w:val="32"/>
          <w:szCs w:val="32"/>
        </w:rPr>
        <w:t>项目</w:t>
      </w:r>
    </w:p>
    <w:tbl>
      <w:tblPr>
        <w:tblStyle w:val="a6"/>
        <w:tblW w:w="10108" w:type="dxa"/>
        <w:tblLook w:val="04A0"/>
      </w:tblPr>
      <w:tblGrid>
        <w:gridCol w:w="1036"/>
        <w:gridCol w:w="5954"/>
        <w:gridCol w:w="2126"/>
        <w:gridCol w:w="992"/>
      </w:tblGrid>
      <w:tr w:rsidR="00960E68" w:rsidRPr="00960E68" w:rsidTr="00B85E97">
        <w:tc>
          <w:tcPr>
            <w:tcW w:w="1036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  <w:p w:rsidR="00960E68" w:rsidRPr="00960E68" w:rsidRDefault="00960E68" w:rsidP="00B85E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5954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  <w:p w:rsidR="00960E68" w:rsidRPr="00960E68" w:rsidRDefault="00960E68" w:rsidP="00B85E9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0E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960E68" w:rsidRPr="00960E68" w:rsidTr="00B85E97">
        <w:trPr>
          <w:trHeight w:val="662"/>
        </w:trPr>
        <w:tc>
          <w:tcPr>
            <w:tcW w:w="1036" w:type="dxa"/>
            <w:vAlign w:val="center"/>
          </w:tcPr>
          <w:p w:rsidR="00960E68" w:rsidRPr="00960E68" w:rsidRDefault="00960E68" w:rsidP="00B85E97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2016T01</w:t>
            </w:r>
          </w:p>
        </w:tc>
        <w:tc>
          <w:tcPr>
            <w:tcW w:w="5954" w:type="dxa"/>
            <w:vAlign w:val="center"/>
          </w:tcPr>
          <w:p w:rsidR="00960E68" w:rsidRPr="00960E68" w:rsidRDefault="00960E68" w:rsidP="00B85E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边疆民族地区思想政治理论课实践教学模式探索</w:t>
            </w:r>
          </w:p>
        </w:tc>
        <w:tc>
          <w:tcPr>
            <w:tcW w:w="2126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杨仕</w:t>
            </w:r>
          </w:p>
        </w:tc>
      </w:tr>
      <w:tr w:rsidR="00960E68" w:rsidRPr="00960E68" w:rsidTr="00B85E97">
        <w:trPr>
          <w:trHeight w:val="842"/>
        </w:trPr>
        <w:tc>
          <w:tcPr>
            <w:tcW w:w="1036" w:type="dxa"/>
            <w:vAlign w:val="center"/>
          </w:tcPr>
          <w:p w:rsidR="00960E68" w:rsidRPr="00960E68" w:rsidRDefault="00960E68" w:rsidP="00B85E97">
            <w:pPr>
              <w:jc w:val="center"/>
            </w:pPr>
            <w:r w:rsidRPr="00960E68">
              <w:rPr>
                <w:rFonts w:ascii="黑体" w:eastAsia="黑体" w:hAnsi="黑体" w:cs="宋体" w:hint="eastAsia"/>
                <w:kern w:val="0"/>
                <w:sz w:val="22"/>
              </w:rPr>
              <w:t>2016T02</w:t>
            </w:r>
          </w:p>
        </w:tc>
        <w:tc>
          <w:tcPr>
            <w:tcW w:w="5954" w:type="dxa"/>
            <w:vAlign w:val="center"/>
          </w:tcPr>
          <w:p w:rsidR="00960E68" w:rsidRPr="00960E68" w:rsidRDefault="00960E68" w:rsidP="00B85E9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以提高思想政治理论课课堂教学质量为核心的教育实验研究</w:t>
            </w:r>
          </w:p>
        </w:tc>
        <w:tc>
          <w:tcPr>
            <w:tcW w:w="2126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960E68" w:rsidRPr="00960E68" w:rsidRDefault="00960E68" w:rsidP="00B85E9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0E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鄢显俊</w:t>
            </w:r>
          </w:p>
        </w:tc>
      </w:tr>
    </w:tbl>
    <w:p w:rsidR="00960E68" w:rsidRPr="00960E68" w:rsidRDefault="00960E68" w:rsidP="00281182">
      <w:pPr>
        <w:ind w:right="640"/>
        <w:rPr>
          <w:rFonts w:ascii="仿宋_GB2312" w:eastAsia="仿宋_GB2312" w:hAnsi="黑体"/>
          <w:sz w:val="15"/>
          <w:szCs w:val="15"/>
        </w:rPr>
      </w:pPr>
    </w:p>
    <w:sectPr w:rsidR="00960E68" w:rsidRPr="00960E68" w:rsidSect="00281182">
      <w:pgSz w:w="11906" w:h="16838"/>
      <w:pgMar w:top="1440" w:right="1230" w:bottom="1440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1B" w:rsidRDefault="00AB241B" w:rsidP="009E4103">
      <w:r>
        <w:separator/>
      </w:r>
    </w:p>
  </w:endnote>
  <w:endnote w:type="continuationSeparator" w:id="1">
    <w:p w:rsidR="00AB241B" w:rsidRDefault="00AB241B" w:rsidP="009E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1B" w:rsidRDefault="00AB241B" w:rsidP="009E4103">
      <w:r>
        <w:separator/>
      </w:r>
    </w:p>
  </w:footnote>
  <w:footnote w:type="continuationSeparator" w:id="1">
    <w:p w:rsidR="00AB241B" w:rsidRDefault="00AB241B" w:rsidP="009E4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03"/>
    <w:rsid w:val="00023F82"/>
    <w:rsid w:val="00031C17"/>
    <w:rsid w:val="00081CC4"/>
    <w:rsid w:val="000D0769"/>
    <w:rsid w:val="000D28C3"/>
    <w:rsid w:val="000F222C"/>
    <w:rsid w:val="00173727"/>
    <w:rsid w:val="00193C2B"/>
    <w:rsid w:val="001C3A21"/>
    <w:rsid w:val="001F2259"/>
    <w:rsid w:val="00245F3C"/>
    <w:rsid w:val="00281182"/>
    <w:rsid w:val="00293421"/>
    <w:rsid w:val="002C0EA2"/>
    <w:rsid w:val="002D7B4C"/>
    <w:rsid w:val="00317F87"/>
    <w:rsid w:val="003235DC"/>
    <w:rsid w:val="003645EB"/>
    <w:rsid w:val="003E573F"/>
    <w:rsid w:val="00431D61"/>
    <w:rsid w:val="004429CD"/>
    <w:rsid w:val="00567E84"/>
    <w:rsid w:val="00580758"/>
    <w:rsid w:val="005A10DB"/>
    <w:rsid w:val="005E4FE8"/>
    <w:rsid w:val="005F0968"/>
    <w:rsid w:val="00611E51"/>
    <w:rsid w:val="006657BF"/>
    <w:rsid w:val="006B7D13"/>
    <w:rsid w:val="006C1D4D"/>
    <w:rsid w:val="006D7FD8"/>
    <w:rsid w:val="00701031"/>
    <w:rsid w:val="0070195B"/>
    <w:rsid w:val="00734E50"/>
    <w:rsid w:val="00841AB1"/>
    <w:rsid w:val="00874E89"/>
    <w:rsid w:val="008A5011"/>
    <w:rsid w:val="00912D71"/>
    <w:rsid w:val="0093550A"/>
    <w:rsid w:val="00936A02"/>
    <w:rsid w:val="009463E1"/>
    <w:rsid w:val="00960E68"/>
    <w:rsid w:val="00970E5D"/>
    <w:rsid w:val="009849AE"/>
    <w:rsid w:val="009C53F4"/>
    <w:rsid w:val="009E4103"/>
    <w:rsid w:val="009F609C"/>
    <w:rsid w:val="00A024B3"/>
    <w:rsid w:val="00A57E85"/>
    <w:rsid w:val="00AB241B"/>
    <w:rsid w:val="00B47985"/>
    <w:rsid w:val="00B56DB6"/>
    <w:rsid w:val="00B67DF7"/>
    <w:rsid w:val="00B741DA"/>
    <w:rsid w:val="00BA6396"/>
    <w:rsid w:val="00C67EA7"/>
    <w:rsid w:val="00CB0A1B"/>
    <w:rsid w:val="00CB543F"/>
    <w:rsid w:val="00CD2139"/>
    <w:rsid w:val="00CF2631"/>
    <w:rsid w:val="00D0610D"/>
    <w:rsid w:val="00D2179E"/>
    <w:rsid w:val="00D719EC"/>
    <w:rsid w:val="00E17ED7"/>
    <w:rsid w:val="00EB655F"/>
    <w:rsid w:val="00EC5668"/>
    <w:rsid w:val="00EC5E35"/>
    <w:rsid w:val="00F50E85"/>
    <w:rsid w:val="00F64FA9"/>
    <w:rsid w:val="00F74FE9"/>
    <w:rsid w:val="00FC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1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118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1182"/>
  </w:style>
  <w:style w:type="table" w:styleId="a6">
    <w:name w:val="Table Grid"/>
    <w:basedOn w:val="a1"/>
    <w:uiPriority w:val="59"/>
    <w:rsid w:val="000D07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王帆</cp:lastModifiedBy>
  <cp:revision>41</cp:revision>
  <cp:lastPrinted>2016-04-20T00:29:00Z</cp:lastPrinted>
  <dcterms:created xsi:type="dcterms:W3CDTF">2014-06-11T03:43:00Z</dcterms:created>
  <dcterms:modified xsi:type="dcterms:W3CDTF">2017-06-06T01:19:00Z</dcterms:modified>
</cp:coreProperties>
</file>