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D" w:rsidRDefault="0087706D" w:rsidP="0087706D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附：答辩顺序表</w:t>
      </w:r>
    </w:p>
    <w:p w:rsidR="0087706D" w:rsidRPr="00E17248" w:rsidRDefault="0087706D" w:rsidP="0087706D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E17248">
        <w:rPr>
          <w:rFonts w:ascii="仿宋_GB2312" w:eastAsia="仿宋_GB2312" w:hAnsi="黑体" w:hint="eastAsia"/>
          <w:b/>
          <w:sz w:val="32"/>
          <w:szCs w:val="32"/>
        </w:rPr>
        <w:t>理科组</w:t>
      </w:r>
      <w:r>
        <w:rPr>
          <w:rFonts w:ascii="仿宋_GB2312" w:eastAsia="仿宋_GB2312" w:hAnsi="黑体" w:hint="eastAsia"/>
          <w:b/>
          <w:sz w:val="32"/>
          <w:szCs w:val="32"/>
        </w:rPr>
        <w:t>（明远楼</w:t>
      </w:r>
      <w:r w:rsidR="00F4061C">
        <w:rPr>
          <w:rFonts w:ascii="仿宋_GB2312" w:eastAsia="仿宋_GB2312" w:hAnsi="黑体" w:hint="eastAsia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0</w:t>
      </w:r>
      <w:r w:rsidR="00F4061C">
        <w:rPr>
          <w:rFonts w:ascii="仿宋_GB2312" w:eastAsia="仿宋_GB2312" w:hAnsi="黑体" w:hint="eastAsia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室）</w:t>
      </w:r>
    </w:p>
    <w:tbl>
      <w:tblPr>
        <w:tblW w:w="13907" w:type="dxa"/>
        <w:tblInd w:w="93" w:type="dxa"/>
        <w:tblLook w:val="04A0"/>
      </w:tblPr>
      <w:tblGrid>
        <w:gridCol w:w="866"/>
        <w:gridCol w:w="1234"/>
        <w:gridCol w:w="5145"/>
        <w:gridCol w:w="2693"/>
        <w:gridCol w:w="3969"/>
      </w:tblGrid>
      <w:tr w:rsidR="0087706D" w:rsidRPr="00926C5C" w:rsidTr="00544492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926C5C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926C5C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6C5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6D" w:rsidRPr="00926C5C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6C5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926C5C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26C5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项目负责人及职称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06D" w:rsidRPr="00926C5C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答辩时间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物天学院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高能天体物理导论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张力/教授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C314E6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14:20——14:30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物天学院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物理宇宙学基础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李昌鸿/副教授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C314E6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14:30——14:40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Access程序设计基础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梁洁/教授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2025FB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14:40——14:50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4368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制药工程试验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 w:rsidP="00055D5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韦琨/副教授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2025FB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14:50——15:00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4368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055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黄亚群/副教授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BF0FBA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15:00——15:10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数统学院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微积分学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055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李源/副教授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BF0FBA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15:10——15:20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虚拟波谱实验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 w:rsidP="00055D5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刘世熙/副教授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BF0FBA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15:20——15:30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地理信息科学专业3S综合实习指导书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许新惠/副研究员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BF0FBA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15:30——15:40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基于FPGA技术的工程应用与实践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任文平/副教授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BF0FBA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15:40——15:50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地理气候环境与文化变迁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常有礼/讲师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61C" w:rsidRPr="0087706D" w:rsidRDefault="00F4061C" w:rsidP="00544492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15:50——16:00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大学计算机与网络应用基础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梁洁/教授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61C" w:rsidRDefault="00F4061C" w:rsidP="00F4061C">
            <w:pPr>
              <w:jc w:val="center"/>
            </w:pP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0——16: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体育保健学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杨霞/教授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61C" w:rsidRDefault="00F4061C" w:rsidP="00F4061C">
            <w:pPr>
              <w:jc w:val="center"/>
            </w:pP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0——16: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计算机英语简明教程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丁海燕/副教授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C" w:rsidRDefault="00F4061C" w:rsidP="00F4061C">
            <w:pPr>
              <w:jc w:val="center"/>
            </w:pP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0——16: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F4061C" w:rsidRPr="00926C5C" w:rsidTr="002775DF">
        <w:trPr>
          <w:trHeight w:hRule="exact"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87706D" w:rsidRDefault="00F4061C" w:rsidP="0054449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遥感数字图像处理实验教程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1C" w:rsidRPr="00055D56" w:rsidRDefault="00F4061C" w:rsidP="00055D56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D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赵飞/工程师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C" w:rsidRDefault="00F4061C" w:rsidP="00F4061C">
            <w:pPr>
              <w:jc w:val="center"/>
            </w:pP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0——16: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065C6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</w:tbl>
    <w:p w:rsidR="0087706D" w:rsidRDefault="0087706D" w:rsidP="002775DF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E17248">
        <w:rPr>
          <w:rFonts w:ascii="仿宋_GB2312" w:eastAsia="仿宋_GB2312" w:hAnsi="黑体" w:hint="eastAsia"/>
          <w:b/>
          <w:sz w:val="32"/>
          <w:szCs w:val="32"/>
        </w:rPr>
        <w:lastRenderedPageBreak/>
        <w:t>文科组</w:t>
      </w:r>
      <w:r>
        <w:rPr>
          <w:rFonts w:ascii="仿宋_GB2312" w:eastAsia="仿宋_GB2312" w:hAnsi="黑体" w:hint="eastAsia"/>
          <w:b/>
          <w:sz w:val="32"/>
          <w:szCs w:val="32"/>
        </w:rPr>
        <w:t>（明远楼104室）</w:t>
      </w:r>
    </w:p>
    <w:tbl>
      <w:tblPr>
        <w:tblW w:w="13907" w:type="dxa"/>
        <w:tblInd w:w="93" w:type="dxa"/>
        <w:tblLook w:val="04A0"/>
      </w:tblPr>
      <w:tblGrid>
        <w:gridCol w:w="866"/>
        <w:gridCol w:w="1234"/>
        <w:gridCol w:w="5145"/>
        <w:gridCol w:w="2693"/>
        <w:gridCol w:w="3969"/>
      </w:tblGrid>
      <w:tr w:rsidR="0087706D" w:rsidRPr="00E17248" w:rsidTr="00544492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172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172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172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项目负责人及职称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答辩时间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公共管理方法与技术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邓崧/教授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14:20——14:30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旅游公共政策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吕宛青/教授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14:30——14:40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大外部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新核心学术英语泛读教程（一）、（二）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廖雷朝/副教授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14:40——14:50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高校思想政治理论课实践教学教程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李兵/教授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14:50——15:00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袁崇坚/副教授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15:00——15:10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旅游消费者行为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吕宛青/教授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15:10——15:20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民社学院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传媒社会学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袁娥/副教授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15:20——15:30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民社学院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云南宗教文化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高志英/教授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15:30——15:40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旅游人类学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光映炯/副教授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15:40——15:50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张俊梅/副教授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jc w:val="center"/>
              <w:rPr>
                <w:b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15:50——16:00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历档学院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史学名篇选读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韩杰/教授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16:00——16:10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孔莉/副教授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207A2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16:10——16:20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汉语语法教学 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吴东海/副教授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F963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16: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0——16: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酒店前厅客房服务与管理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仇学琴/ 研究员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C4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16:30——16:40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旅游目的地管理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杨萍/副教授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C4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16:40——16:50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商旅学院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杨懿/副教授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C4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16:50——17:00</w:t>
            </w:r>
          </w:p>
        </w:tc>
      </w:tr>
      <w:tr w:rsidR="00F96373" w:rsidRPr="00E17248" w:rsidTr="00544492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中国边疆行政学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373" w:rsidRPr="0087706D" w:rsidRDefault="00F96373" w:rsidP="005444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方盛举/教授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373" w:rsidRPr="0087706D" w:rsidRDefault="00F96373" w:rsidP="00F963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7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0——17: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</w:tbl>
    <w:p w:rsidR="00BE03E5" w:rsidRDefault="00BE03E5" w:rsidP="002A30A6"/>
    <w:sectPr w:rsidR="00BE03E5" w:rsidSect="00926C5C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4E" w:rsidRDefault="00FC784E" w:rsidP="0087706D">
      <w:r>
        <w:separator/>
      </w:r>
    </w:p>
  </w:endnote>
  <w:endnote w:type="continuationSeparator" w:id="1">
    <w:p w:rsidR="00FC784E" w:rsidRDefault="00FC784E" w:rsidP="0087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4E" w:rsidRDefault="00FC784E" w:rsidP="0087706D">
      <w:r>
        <w:separator/>
      </w:r>
    </w:p>
  </w:footnote>
  <w:footnote w:type="continuationSeparator" w:id="1">
    <w:p w:rsidR="00FC784E" w:rsidRDefault="00FC784E" w:rsidP="0087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6D"/>
    <w:rsid w:val="00055D56"/>
    <w:rsid w:val="0022015E"/>
    <w:rsid w:val="002775DF"/>
    <w:rsid w:val="002A30A6"/>
    <w:rsid w:val="004A73F5"/>
    <w:rsid w:val="0087706D"/>
    <w:rsid w:val="00BE03E5"/>
    <w:rsid w:val="00F4061C"/>
    <w:rsid w:val="00F96373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8</cp:revision>
  <dcterms:created xsi:type="dcterms:W3CDTF">2017-01-07T09:01:00Z</dcterms:created>
  <dcterms:modified xsi:type="dcterms:W3CDTF">2017-01-10T09:03:00Z</dcterms:modified>
</cp:coreProperties>
</file>